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CB2" w:rsidRPr="00BA4CB2" w:rsidRDefault="00BA4CB2" w:rsidP="00BA4CB2">
      <w:pPr>
        <w:jc w:val="center"/>
        <w:rPr>
          <w:b/>
          <w:sz w:val="32"/>
        </w:rPr>
      </w:pPr>
      <w:bookmarkStart w:id="0" w:name="_GoBack"/>
      <w:bookmarkEnd w:id="0"/>
      <w:r w:rsidRPr="00BA4CB2">
        <w:rPr>
          <w:b/>
          <w:sz w:val="32"/>
        </w:rPr>
        <w:t>Franklin County Community Based Correctional Facility Prison Rape Elimination Act (PREA)</w:t>
      </w:r>
    </w:p>
    <w:p w:rsidR="00BA4CB2" w:rsidRPr="00BC2391" w:rsidRDefault="00BA4CB2" w:rsidP="00BC2391">
      <w:pPr>
        <w:jc w:val="center"/>
        <w:rPr>
          <w:b/>
          <w:sz w:val="32"/>
        </w:rPr>
      </w:pPr>
      <w:r w:rsidRPr="00BA4CB2">
        <w:rPr>
          <w:b/>
          <w:sz w:val="32"/>
        </w:rPr>
        <w:t>FY1</w:t>
      </w:r>
      <w:r w:rsidR="00523824">
        <w:rPr>
          <w:b/>
          <w:sz w:val="32"/>
        </w:rPr>
        <w:t>9</w:t>
      </w:r>
      <w:r w:rsidRPr="00BA4CB2">
        <w:rPr>
          <w:b/>
          <w:sz w:val="32"/>
        </w:rPr>
        <w:t xml:space="preserve"> Annual Report on Sexual Harassment &amp; Sexual Abuse</w:t>
      </w:r>
    </w:p>
    <w:p w:rsidR="00BA4CB2" w:rsidRPr="00BC2391" w:rsidRDefault="00BA4CB2" w:rsidP="00BA4CB2">
      <w:pPr>
        <w:rPr>
          <w:sz w:val="24"/>
          <w:szCs w:val="24"/>
        </w:rPr>
      </w:pPr>
      <w:r w:rsidRPr="00BC2391">
        <w:rPr>
          <w:sz w:val="24"/>
          <w:szCs w:val="24"/>
        </w:rPr>
        <w:t>The Franklin County Community Based Correctional Facility (CBCF) complies with the Prison Rape Elimination Act (PREA) of 2003, which supports the elimination of sexual assaults within the corrections system through the prevention, detection, reduction of sexual assault and punishment for sexual assault. The Franklin County CBCF is committed to a zero tolerance of all forms of sexual abuse and sexual harassment and has an approach to preventing, detecting, and responding to such conduct by residents, staff, contractors, and volunteers.</w:t>
      </w:r>
    </w:p>
    <w:p w:rsidR="00BA4CB2" w:rsidRPr="00BC2391" w:rsidRDefault="00BA4CB2" w:rsidP="00BA4CB2">
      <w:pPr>
        <w:rPr>
          <w:sz w:val="24"/>
          <w:szCs w:val="24"/>
        </w:rPr>
      </w:pPr>
      <w:r w:rsidRPr="00BC2391">
        <w:rPr>
          <w:sz w:val="24"/>
          <w:szCs w:val="24"/>
        </w:rPr>
        <w:t>The Franklin County CBCF collects data on all reported incidents of sexual harassment and sexual abuse that occurred at the CBCF as well as other correctional institutions.</w:t>
      </w:r>
    </w:p>
    <w:p w:rsidR="00BA4CB2" w:rsidRPr="00BC2391" w:rsidRDefault="00BA4CB2" w:rsidP="00BA4CB2">
      <w:pPr>
        <w:pStyle w:val="ListParagraph"/>
        <w:numPr>
          <w:ilvl w:val="0"/>
          <w:numId w:val="1"/>
        </w:numPr>
        <w:rPr>
          <w:sz w:val="24"/>
          <w:szCs w:val="24"/>
        </w:rPr>
      </w:pPr>
      <w:r w:rsidRPr="00BC2391">
        <w:rPr>
          <w:sz w:val="24"/>
          <w:szCs w:val="24"/>
        </w:rPr>
        <w:t>Resident-on-Resident Sexual Harassment and Abuse</w:t>
      </w:r>
    </w:p>
    <w:p w:rsidR="00BA4CB2" w:rsidRPr="00BC2391" w:rsidRDefault="00BA4CB2" w:rsidP="00BA4CB2">
      <w:pPr>
        <w:pStyle w:val="ListParagraph"/>
        <w:numPr>
          <w:ilvl w:val="1"/>
          <w:numId w:val="1"/>
        </w:numPr>
        <w:rPr>
          <w:sz w:val="24"/>
          <w:szCs w:val="24"/>
        </w:rPr>
      </w:pPr>
      <w:r w:rsidRPr="00BC2391">
        <w:rPr>
          <w:sz w:val="24"/>
          <w:szCs w:val="24"/>
        </w:rPr>
        <w:t xml:space="preserve">There </w:t>
      </w:r>
      <w:r w:rsidR="008C1AC6">
        <w:rPr>
          <w:sz w:val="24"/>
          <w:szCs w:val="24"/>
        </w:rPr>
        <w:t xml:space="preserve">were </w:t>
      </w:r>
      <w:r w:rsidR="00424DB4">
        <w:rPr>
          <w:sz w:val="24"/>
          <w:szCs w:val="24"/>
        </w:rPr>
        <w:t>zero</w:t>
      </w:r>
      <w:r w:rsidRPr="00BC2391">
        <w:rPr>
          <w:sz w:val="24"/>
          <w:szCs w:val="24"/>
        </w:rPr>
        <w:t xml:space="preserve"> (</w:t>
      </w:r>
      <w:r w:rsidR="00424DB4">
        <w:rPr>
          <w:sz w:val="24"/>
          <w:szCs w:val="24"/>
        </w:rPr>
        <w:t>0</w:t>
      </w:r>
      <w:r w:rsidRPr="00BC2391">
        <w:rPr>
          <w:sz w:val="24"/>
          <w:szCs w:val="24"/>
        </w:rPr>
        <w:t>) allegation</w:t>
      </w:r>
      <w:r w:rsidR="00424DB4">
        <w:rPr>
          <w:sz w:val="24"/>
          <w:szCs w:val="24"/>
        </w:rPr>
        <w:t>s</w:t>
      </w:r>
      <w:r w:rsidRPr="00BC2391">
        <w:rPr>
          <w:sz w:val="24"/>
          <w:szCs w:val="24"/>
        </w:rPr>
        <w:t xml:space="preserve"> of resident-on-resident sexual harassment at the CBCF.</w:t>
      </w:r>
    </w:p>
    <w:p w:rsidR="00BA4CB2" w:rsidRPr="00BC2391" w:rsidRDefault="00650483" w:rsidP="00BA4CB2">
      <w:pPr>
        <w:pStyle w:val="ListParagraph"/>
        <w:numPr>
          <w:ilvl w:val="2"/>
          <w:numId w:val="1"/>
        </w:numPr>
        <w:rPr>
          <w:sz w:val="24"/>
          <w:szCs w:val="24"/>
        </w:rPr>
      </w:pPr>
      <w:r w:rsidRPr="00BC2391">
        <w:rPr>
          <w:sz w:val="24"/>
          <w:szCs w:val="24"/>
        </w:rPr>
        <w:t>Zero</w:t>
      </w:r>
      <w:r w:rsidR="00BA4CB2" w:rsidRPr="00BC2391">
        <w:rPr>
          <w:sz w:val="24"/>
          <w:szCs w:val="24"/>
        </w:rPr>
        <w:t xml:space="preserve"> (0) were unfounded</w:t>
      </w:r>
    </w:p>
    <w:p w:rsidR="00BA4CB2" w:rsidRPr="00BC2391" w:rsidRDefault="00424DB4" w:rsidP="00BA4CB2">
      <w:pPr>
        <w:pStyle w:val="ListParagraph"/>
        <w:numPr>
          <w:ilvl w:val="2"/>
          <w:numId w:val="1"/>
        </w:numPr>
        <w:rPr>
          <w:sz w:val="24"/>
          <w:szCs w:val="24"/>
        </w:rPr>
      </w:pPr>
      <w:r w:rsidRPr="00BC2391">
        <w:rPr>
          <w:sz w:val="24"/>
          <w:szCs w:val="24"/>
        </w:rPr>
        <w:t xml:space="preserve">Zero (0) were </w:t>
      </w:r>
      <w:r w:rsidR="00BA4CB2" w:rsidRPr="00BC2391">
        <w:rPr>
          <w:sz w:val="24"/>
          <w:szCs w:val="24"/>
        </w:rPr>
        <w:t>unsubstantiated</w:t>
      </w:r>
    </w:p>
    <w:p w:rsidR="00BA4CB2" w:rsidRPr="00BC2391" w:rsidRDefault="00424DB4" w:rsidP="00BA4CB2">
      <w:pPr>
        <w:pStyle w:val="ListParagraph"/>
        <w:numPr>
          <w:ilvl w:val="2"/>
          <w:numId w:val="1"/>
        </w:numPr>
        <w:rPr>
          <w:sz w:val="24"/>
          <w:szCs w:val="24"/>
        </w:rPr>
      </w:pPr>
      <w:r>
        <w:rPr>
          <w:sz w:val="24"/>
          <w:szCs w:val="24"/>
        </w:rPr>
        <w:lastRenderedPageBreak/>
        <w:t>Zero</w:t>
      </w:r>
      <w:r w:rsidR="00650483" w:rsidRPr="00BC2391">
        <w:rPr>
          <w:sz w:val="24"/>
          <w:szCs w:val="24"/>
        </w:rPr>
        <w:t xml:space="preserve"> (</w:t>
      </w:r>
      <w:r>
        <w:rPr>
          <w:sz w:val="24"/>
          <w:szCs w:val="24"/>
        </w:rPr>
        <w:t>0</w:t>
      </w:r>
      <w:r w:rsidR="00650483" w:rsidRPr="00BC2391">
        <w:rPr>
          <w:sz w:val="24"/>
          <w:szCs w:val="24"/>
        </w:rPr>
        <w:t xml:space="preserve">) </w:t>
      </w:r>
      <w:r>
        <w:rPr>
          <w:sz w:val="24"/>
          <w:szCs w:val="24"/>
        </w:rPr>
        <w:t>were</w:t>
      </w:r>
      <w:r w:rsidR="00650483" w:rsidRPr="00BC2391">
        <w:rPr>
          <w:sz w:val="24"/>
          <w:szCs w:val="24"/>
        </w:rPr>
        <w:t xml:space="preserve"> </w:t>
      </w:r>
      <w:r w:rsidR="00BA4CB2" w:rsidRPr="00BC2391">
        <w:rPr>
          <w:sz w:val="24"/>
          <w:szCs w:val="24"/>
        </w:rPr>
        <w:t>substantiated</w:t>
      </w:r>
    </w:p>
    <w:p w:rsidR="00BA4CB2" w:rsidRPr="00BC2391" w:rsidRDefault="00BA4CB2" w:rsidP="00BA4CB2">
      <w:pPr>
        <w:pStyle w:val="ListParagraph"/>
        <w:numPr>
          <w:ilvl w:val="1"/>
          <w:numId w:val="1"/>
        </w:numPr>
        <w:rPr>
          <w:sz w:val="24"/>
          <w:szCs w:val="24"/>
        </w:rPr>
      </w:pPr>
      <w:r w:rsidRPr="00BC2391">
        <w:rPr>
          <w:sz w:val="24"/>
          <w:szCs w:val="24"/>
        </w:rPr>
        <w:t xml:space="preserve">There </w:t>
      </w:r>
      <w:r w:rsidR="00424DB4">
        <w:rPr>
          <w:sz w:val="24"/>
          <w:szCs w:val="24"/>
        </w:rPr>
        <w:t>was</w:t>
      </w:r>
      <w:r w:rsidRPr="00BC2391">
        <w:rPr>
          <w:sz w:val="24"/>
          <w:szCs w:val="24"/>
        </w:rPr>
        <w:t xml:space="preserve"> </w:t>
      </w:r>
      <w:r w:rsidR="00424DB4">
        <w:rPr>
          <w:sz w:val="24"/>
          <w:szCs w:val="24"/>
        </w:rPr>
        <w:t>one</w:t>
      </w:r>
      <w:r w:rsidRPr="00BC2391">
        <w:rPr>
          <w:sz w:val="24"/>
          <w:szCs w:val="24"/>
        </w:rPr>
        <w:t xml:space="preserve"> (</w:t>
      </w:r>
      <w:r w:rsidR="00424DB4">
        <w:rPr>
          <w:sz w:val="24"/>
          <w:szCs w:val="24"/>
        </w:rPr>
        <w:t>1</w:t>
      </w:r>
      <w:r w:rsidRPr="00BC2391">
        <w:rPr>
          <w:sz w:val="24"/>
          <w:szCs w:val="24"/>
        </w:rPr>
        <w:t>) allegation of resident-on-resident sexual abuse at the CBCF.</w:t>
      </w:r>
    </w:p>
    <w:p w:rsidR="00BA4CB2" w:rsidRPr="00BC2391" w:rsidRDefault="00BA4CB2" w:rsidP="00BA4CB2">
      <w:pPr>
        <w:pStyle w:val="ListParagraph"/>
        <w:numPr>
          <w:ilvl w:val="2"/>
          <w:numId w:val="1"/>
        </w:numPr>
        <w:rPr>
          <w:sz w:val="24"/>
          <w:szCs w:val="24"/>
        </w:rPr>
      </w:pPr>
      <w:r w:rsidRPr="00BC2391">
        <w:rPr>
          <w:sz w:val="24"/>
          <w:szCs w:val="24"/>
        </w:rPr>
        <w:t>Zero (0) were unfounded</w:t>
      </w:r>
    </w:p>
    <w:p w:rsidR="00BA4CB2" w:rsidRPr="00BC2391" w:rsidRDefault="00424DB4" w:rsidP="00BA4CB2">
      <w:pPr>
        <w:pStyle w:val="ListParagraph"/>
        <w:numPr>
          <w:ilvl w:val="2"/>
          <w:numId w:val="1"/>
        </w:numPr>
        <w:rPr>
          <w:sz w:val="24"/>
          <w:szCs w:val="24"/>
        </w:rPr>
      </w:pPr>
      <w:r>
        <w:rPr>
          <w:sz w:val="24"/>
          <w:szCs w:val="24"/>
        </w:rPr>
        <w:t>One</w:t>
      </w:r>
      <w:r w:rsidR="00BA4CB2" w:rsidRPr="00BC2391">
        <w:rPr>
          <w:sz w:val="24"/>
          <w:szCs w:val="24"/>
        </w:rPr>
        <w:t xml:space="preserve"> (</w:t>
      </w:r>
      <w:r>
        <w:rPr>
          <w:sz w:val="24"/>
          <w:szCs w:val="24"/>
        </w:rPr>
        <w:t>1</w:t>
      </w:r>
      <w:r w:rsidR="00BA4CB2" w:rsidRPr="00BC2391">
        <w:rPr>
          <w:sz w:val="24"/>
          <w:szCs w:val="24"/>
        </w:rPr>
        <w:t>) w</w:t>
      </w:r>
      <w:r>
        <w:rPr>
          <w:sz w:val="24"/>
          <w:szCs w:val="24"/>
        </w:rPr>
        <w:t>as</w:t>
      </w:r>
      <w:r w:rsidR="00BA4CB2" w:rsidRPr="00BC2391">
        <w:rPr>
          <w:sz w:val="24"/>
          <w:szCs w:val="24"/>
        </w:rPr>
        <w:t xml:space="preserve"> unsubstantiated</w:t>
      </w:r>
    </w:p>
    <w:p w:rsidR="00BA4CB2" w:rsidRPr="00BC2391" w:rsidRDefault="00650483" w:rsidP="00BA4CB2">
      <w:pPr>
        <w:pStyle w:val="ListParagraph"/>
        <w:numPr>
          <w:ilvl w:val="2"/>
          <w:numId w:val="1"/>
        </w:numPr>
        <w:rPr>
          <w:sz w:val="24"/>
          <w:szCs w:val="24"/>
        </w:rPr>
      </w:pPr>
      <w:r w:rsidRPr="00BC2391">
        <w:rPr>
          <w:sz w:val="24"/>
          <w:szCs w:val="24"/>
        </w:rPr>
        <w:t xml:space="preserve">Zero (0) were </w:t>
      </w:r>
      <w:r w:rsidR="00BA4CB2" w:rsidRPr="00BC2391">
        <w:rPr>
          <w:sz w:val="24"/>
          <w:szCs w:val="24"/>
        </w:rPr>
        <w:t>substantiated</w:t>
      </w:r>
    </w:p>
    <w:p w:rsidR="00BA4CB2" w:rsidRPr="00BC2391" w:rsidRDefault="00BA4CB2" w:rsidP="00BA4CB2">
      <w:pPr>
        <w:pStyle w:val="ListParagraph"/>
        <w:numPr>
          <w:ilvl w:val="0"/>
          <w:numId w:val="1"/>
        </w:numPr>
        <w:rPr>
          <w:sz w:val="24"/>
          <w:szCs w:val="24"/>
        </w:rPr>
      </w:pPr>
      <w:r w:rsidRPr="00BC2391">
        <w:rPr>
          <w:sz w:val="24"/>
          <w:szCs w:val="24"/>
        </w:rPr>
        <w:t>Staff-on-Resident Sexual Harassment and Sexual Abuse</w:t>
      </w:r>
    </w:p>
    <w:p w:rsidR="00BA4CB2" w:rsidRPr="00BC2391" w:rsidRDefault="00BA4CB2" w:rsidP="00BA4CB2">
      <w:pPr>
        <w:pStyle w:val="ListParagraph"/>
        <w:numPr>
          <w:ilvl w:val="1"/>
          <w:numId w:val="1"/>
        </w:numPr>
        <w:rPr>
          <w:sz w:val="24"/>
          <w:szCs w:val="24"/>
        </w:rPr>
      </w:pPr>
      <w:r w:rsidRPr="00BC2391">
        <w:rPr>
          <w:sz w:val="24"/>
          <w:szCs w:val="24"/>
        </w:rPr>
        <w:t xml:space="preserve">There </w:t>
      </w:r>
      <w:r w:rsidR="008C1AC6">
        <w:rPr>
          <w:sz w:val="24"/>
          <w:szCs w:val="24"/>
        </w:rPr>
        <w:t>were zero</w:t>
      </w:r>
      <w:r w:rsidR="008C1AC6" w:rsidRPr="00BC2391">
        <w:rPr>
          <w:sz w:val="24"/>
          <w:szCs w:val="24"/>
        </w:rPr>
        <w:t xml:space="preserve"> (</w:t>
      </w:r>
      <w:r w:rsidR="008C1AC6">
        <w:rPr>
          <w:sz w:val="24"/>
          <w:szCs w:val="24"/>
        </w:rPr>
        <w:t>0</w:t>
      </w:r>
      <w:r w:rsidR="008C1AC6" w:rsidRPr="00BC2391">
        <w:rPr>
          <w:sz w:val="24"/>
          <w:szCs w:val="24"/>
        </w:rPr>
        <w:t>) allegation</w:t>
      </w:r>
      <w:r w:rsidR="008C1AC6">
        <w:rPr>
          <w:sz w:val="24"/>
          <w:szCs w:val="24"/>
        </w:rPr>
        <w:t>s</w:t>
      </w:r>
      <w:r w:rsidR="008C1AC6" w:rsidRPr="00BC2391">
        <w:rPr>
          <w:sz w:val="24"/>
          <w:szCs w:val="24"/>
        </w:rPr>
        <w:t xml:space="preserve"> </w:t>
      </w:r>
      <w:r w:rsidRPr="00BC2391">
        <w:rPr>
          <w:sz w:val="24"/>
          <w:szCs w:val="24"/>
        </w:rPr>
        <w:t>of staff-on-resident sexual harassment at the CBCF.</w:t>
      </w:r>
    </w:p>
    <w:p w:rsidR="00BA4CB2" w:rsidRPr="00BC2391" w:rsidRDefault="00BA4CB2" w:rsidP="00BA4CB2">
      <w:pPr>
        <w:pStyle w:val="ListParagraph"/>
        <w:numPr>
          <w:ilvl w:val="2"/>
          <w:numId w:val="1"/>
        </w:numPr>
        <w:rPr>
          <w:sz w:val="24"/>
          <w:szCs w:val="24"/>
        </w:rPr>
      </w:pPr>
      <w:r w:rsidRPr="00BC2391">
        <w:rPr>
          <w:sz w:val="24"/>
          <w:szCs w:val="24"/>
        </w:rPr>
        <w:t>Zero (0) were unfounded</w:t>
      </w:r>
    </w:p>
    <w:p w:rsidR="00BA4CB2" w:rsidRPr="00BC2391" w:rsidRDefault="008C1AC6" w:rsidP="00BA4CB2">
      <w:pPr>
        <w:pStyle w:val="ListParagraph"/>
        <w:numPr>
          <w:ilvl w:val="2"/>
          <w:numId w:val="1"/>
        </w:numPr>
        <w:rPr>
          <w:sz w:val="24"/>
          <w:szCs w:val="24"/>
        </w:rPr>
      </w:pPr>
      <w:r w:rsidRPr="00BC2391">
        <w:rPr>
          <w:sz w:val="24"/>
          <w:szCs w:val="24"/>
        </w:rPr>
        <w:t xml:space="preserve">Zero (0) were </w:t>
      </w:r>
      <w:r w:rsidR="00BA4CB2" w:rsidRPr="00BC2391">
        <w:rPr>
          <w:sz w:val="24"/>
          <w:szCs w:val="24"/>
        </w:rPr>
        <w:t>unsubstantiated</w:t>
      </w:r>
    </w:p>
    <w:p w:rsidR="00BA4CB2" w:rsidRPr="00BC2391" w:rsidRDefault="008C1AC6" w:rsidP="00BA4CB2">
      <w:pPr>
        <w:pStyle w:val="ListParagraph"/>
        <w:numPr>
          <w:ilvl w:val="2"/>
          <w:numId w:val="1"/>
        </w:numPr>
        <w:rPr>
          <w:sz w:val="24"/>
          <w:szCs w:val="24"/>
        </w:rPr>
      </w:pPr>
      <w:r w:rsidRPr="00BC2391">
        <w:rPr>
          <w:sz w:val="24"/>
          <w:szCs w:val="24"/>
        </w:rPr>
        <w:t xml:space="preserve">Zero (0) were </w:t>
      </w:r>
      <w:r w:rsidR="00BA4CB2" w:rsidRPr="00BC2391">
        <w:rPr>
          <w:sz w:val="24"/>
          <w:szCs w:val="24"/>
        </w:rPr>
        <w:t>substantiated</w:t>
      </w:r>
    </w:p>
    <w:p w:rsidR="00BA4CB2" w:rsidRPr="00BC2391" w:rsidRDefault="00BA4CB2" w:rsidP="00BA4CB2">
      <w:pPr>
        <w:pStyle w:val="ListParagraph"/>
        <w:numPr>
          <w:ilvl w:val="1"/>
          <w:numId w:val="1"/>
        </w:numPr>
        <w:rPr>
          <w:sz w:val="24"/>
          <w:szCs w:val="24"/>
        </w:rPr>
      </w:pPr>
      <w:r w:rsidRPr="00BC2391">
        <w:rPr>
          <w:sz w:val="24"/>
          <w:szCs w:val="24"/>
        </w:rPr>
        <w:t xml:space="preserve">There </w:t>
      </w:r>
      <w:r w:rsidR="00DF45F0" w:rsidRPr="00BC2391">
        <w:rPr>
          <w:sz w:val="24"/>
          <w:szCs w:val="24"/>
        </w:rPr>
        <w:t>were zero</w:t>
      </w:r>
      <w:r w:rsidRPr="00BC2391">
        <w:rPr>
          <w:sz w:val="24"/>
          <w:szCs w:val="24"/>
        </w:rPr>
        <w:t xml:space="preserve"> (</w:t>
      </w:r>
      <w:r w:rsidR="00DF45F0" w:rsidRPr="00BC2391">
        <w:rPr>
          <w:sz w:val="24"/>
          <w:szCs w:val="24"/>
        </w:rPr>
        <w:t>0</w:t>
      </w:r>
      <w:r w:rsidRPr="00BC2391">
        <w:rPr>
          <w:sz w:val="24"/>
          <w:szCs w:val="24"/>
        </w:rPr>
        <w:t>) allegation</w:t>
      </w:r>
      <w:r w:rsidR="00DF45F0" w:rsidRPr="00BC2391">
        <w:rPr>
          <w:sz w:val="24"/>
          <w:szCs w:val="24"/>
        </w:rPr>
        <w:t>s</w:t>
      </w:r>
      <w:r w:rsidRPr="00BC2391">
        <w:rPr>
          <w:sz w:val="24"/>
          <w:szCs w:val="24"/>
        </w:rPr>
        <w:t xml:space="preserve"> of staff-on-resident sexual abuse at the CBCF.</w:t>
      </w:r>
    </w:p>
    <w:p w:rsidR="00BA4CB2" w:rsidRPr="00BC2391" w:rsidRDefault="00BA4CB2" w:rsidP="00BA4CB2">
      <w:pPr>
        <w:pStyle w:val="ListParagraph"/>
        <w:numPr>
          <w:ilvl w:val="2"/>
          <w:numId w:val="1"/>
        </w:numPr>
        <w:rPr>
          <w:sz w:val="24"/>
          <w:szCs w:val="24"/>
        </w:rPr>
      </w:pPr>
      <w:r w:rsidRPr="00BC2391">
        <w:rPr>
          <w:sz w:val="24"/>
          <w:szCs w:val="24"/>
        </w:rPr>
        <w:t>Zero (0) were unfounded.</w:t>
      </w:r>
    </w:p>
    <w:p w:rsidR="00BA4CB2" w:rsidRPr="00BC2391" w:rsidRDefault="00BA4CB2" w:rsidP="00BA4CB2">
      <w:pPr>
        <w:pStyle w:val="ListParagraph"/>
        <w:numPr>
          <w:ilvl w:val="2"/>
          <w:numId w:val="1"/>
        </w:numPr>
        <w:rPr>
          <w:sz w:val="24"/>
          <w:szCs w:val="24"/>
        </w:rPr>
      </w:pPr>
      <w:r w:rsidRPr="00BC2391">
        <w:rPr>
          <w:sz w:val="24"/>
          <w:szCs w:val="24"/>
        </w:rPr>
        <w:t>Zero (0) were unsubstantiated</w:t>
      </w:r>
    </w:p>
    <w:p w:rsidR="00BA4CB2" w:rsidRPr="00BC2391" w:rsidRDefault="00DF45F0" w:rsidP="00BA4CB2">
      <w:pPr>
        <w:pStyle w:val="ListParagraph"/>
        <w:numPr>
          <w:ilvl w:val="2"/>
          <w:numId w:val="1"/>
        </w:numPr>
        <w:rPr>
          <w:sz w:val="24"/>
          <w:szCs w:val="24"/>
        </w:rPr>
      </w:pPr>
      <w:r w:rsidRPr="00BC2391">
        <w:rPr>
          <w:sz w:val="24"/>
          <w:szCs w:val="24"/>
        </w:rPr>
        <w:t xml:space="preserve">Zero (0) were </w:t>
      </w:r>
      <w:r w:rsidR="00BA4CB2" w:rsidRPr="00BC2391">
        <w:rPr>
          <w:sz w:val="24"/>
          <w:szCs w:val="24"/>
        </w:rPr>
        <w:t>substantiated</w:t>
      </w:r>
    </w:p>
    <w:p w:rsidR="00BA4CB2" w:rsidRPr="00BC2391" w:rsidRDefault="00BA4CB2" w:rsidP="00BA4CB2">
      <w:pPr>
        <w:pStyle w:val="ListParagraph"/>
        <w:numPr>
          <w:ilvl w:val="0"/>
          <w:numId w:val="1"/>
        </w:numPr>
        <w:rPr>
          <w:sz w:val="24"/>
          <w:szCs w:val="24"/>
        </w:rPr>
      </w:pPr>
      <w:r w:rsidRPr="00BC2391">
        <w:rPr>
          <w:sz w:val="24"/>
          <w:szCs w:val="24"/>
        </w:rPr>
        <w:t>CBCF Resident Reported Abuse at Other Institutions</w:t>
      </w:r>
    </w:p>
    <w:p w:rsidR="00BA4CB2" w:rsidRPr="00BC2391" w:rsidRDefault="00BA4CB2" w:rsidP="00BA4CB2">
      <w:pPr>
        <w:pStyle w:val="ListParagraph"/>
        <w:numPr>
          <w:ilvl w:val="1"/>
          <w:numId w:val="1"/>
        </w:numPr>
        <w:rPr>
          <w:sz w:val="24"/>
          <w:szCs w:val="24"/>
        </w:rPr>
      </w:pPr>
      <w:r w:rsidRPr="00BC2391">
        <w:rPr>
          <w:sz w:val="24"/>
          <w:szCs w:val="24"/>
        </w:rPr>
        <w:t xml:space="preserve">There </w:t>
      </w:r>
      <w:r w:rsidR="00747320">
        <w:rPr>
          <w:sz w:val="24"/>
          <w:szCs w:val="24"/>
        </w:rPr>
        <w:t>were zero</w:t>
      </w:r>
      <w:r w:rsidR="00747320" w:rsidRPr="00BC2391">
        <w:rPr>
          <w:sz w:val="24"/>
          <w:szCs w:val="24"/>
        </w:rPr>
        <w:t xml:space="preserve"> (</w:t>
      </w:r>
      <w:r w:rsidR="00747320">
        <w:rPr>
          <w:sz w:val="24"/>
          <w:szCs w:val="24"/>
        </w:rPr>
        <w:t>0</w:t>
      </w:r>
      <w:r w:rsidR="00747320" w:rsidRPr="00BC2391">
        <w:rPr>
          <w:sz w:val="24"/>
          <w:szCs w:val="24"/>
        </w:rPr>
        <w:t>) allegation</w:t>
      </w:r>
      <w:r w:rsidR="00747320">
        <w:rPr>
          <w:sz w:val="24"/>
          <w:szCs w:val="24"/>
        </w:rPr>
        <w:t>s</w:t>
      </w:r>
      <w:r w:rsidR="00747320" w:rsidRPr="00BC2391">
        <w:rPr>
          <w:sz w:val="24"/>
          <w:szCs w:val="24"/>
        </w:rPr>
        <w:t xml:space="preserve"> </w:t>
      </w:r>
      <w:r w:rsidRPr="00BC2391">
        <w:rPr>
          <w:sz w:val="24"/>
          <w:szCs w:val="24"/>
        </w:rPr>
        <w:t>of resident sexual abuse at other institutions.</w:t>
      </w:r>
    </w:p>
    <w:p w:rsidR="00BA4CB2" w:rsidRPr="00BC2391" w:rsidRDefault="00BA4CB2" w:rsidP="00BA4CB2">
      <w:pPr>
        <w:rPr>
          <w:sz w:val="24"/>
          <w:szCs w:val="24"/>
        </w:rPr>
      </w:pPr>
    </w:p>
    <w:p w:rsidR="00BC2391" w:rsidRPr="00BC2391" w:rsidRDefault="00BA4CB2" w:rsidP="00BA4CB2">
      <w:pPr>
        <w:rPr>
          <w:sz w:val="24"/>
          <w:szCs w:val="24"/>
        </w:rPr>
      </w:pPr>
      <w:r w:rsidRPr="00BC2391">
        <w:rPr>
          <w:sz w:val="24"/>
          <w:szCs w:val="24"/>
        </w:rPr>
        <w:lastRenderedPageBreak/>
        <w:t xml:space="preserve">The Franklin County CBCF underwent a PREA audit on July 17-18, 2017. Corrective action was taken for all necessary standards. The facility updated its </w:t>
      </w:r>
      <w:r w:rsidR="003B59CB" w:rsidRPr="00BC2391">
        <w:rPr>
          <w:sz w:val="24"/>
          <w:szCs w:val="24"/>
        </w:rPr>
        <w:t xml:space="preserve">interview questions and referral checks for sexual abuse or harassment for all </w:t>
      </w:r>
      <w:r w:rsidR="00AF0F95" w:rsidRPr="00BC2391">
        <w:rPr>
          <w:sz w:val="24"/>
          <w:szCs w:val="24"/>
        </w:rPr>
        <w:t>previous employers of an</w:t>
      </w:r>
      <w:r w:rsidR="003B59CB" w:rsidRPr="00BC2391">
        <w:rPr>
          <w:sz w:val="24"/>
          <w:szCs w:val="24"/>
        </w:rPr>
        <w:t xml:space="preserve"> applicant</w:t>
      </w:r>
      <w:r w:rsidR="00AF0F95" w:rsidRPr="00BC2391">
        <w:rPr>
          <w:sz w:val="24"/>
          <w:szCs w:val="24"/>
        </w:rPr>
        <w:t xml:space="preserve"> that is</w:t>
      </w:r>
      <w:r w:rsidR="003B59CB" w:rsidRPr="00BC2391">
        <w:rPr>
          <w:sz w:val="24"/>
          <w:szCs w:val="24"/>
        </w:rPr>
        <w:t xml:space="preserve"> interviewing for a position at the facility.</w:t>
      </w:r>
      <w:r w:rsidR="00AF0F95" w:rsidRPr="00BC2391">
        <w:rPr>
          <w:sz w:val="24"/>
          <w:szCs w:val="24"/>
        </w:rPr>
        <w:t xml:space="preserve">  The facility created an incident response flowchart that all staff has access to. </w:t>
      </w:r>
    </w:p>
    <w:p w:rsidR="00BC2391" w:rsidRPr="00BC2391" w:rsidRDefault="00BC2391" w:rsidP="00BA4CB2">
      <w:pPr>
        <w:rPr>
          <w:rFonts w:ascii="Vladimir Script" w:hAnsi="Vladimir Script"/>
          <w:b/>
          <w:sz w:val="40"/>
          <w:szCs w:val="24"/>
        </w:rPr>
      </w:pPr>
      <w:r w:rsidRPr="00BC2391">
        <w:rPr>
          <w:rFonts w:ascii="Vladimir Script" w:hAnsi="Vladimir Script"/>
          <w:b/>
          <w:sz w:val="40"/>
          <w:szCs w:val="24"/>
        </w:rPr>
        <w:t>Shawn Beasy</w:t>
      </w:r>
    </w:p>
    <w:p w:rsidR="00BC2391" w:rsidRPr="00BC2391" w:rsidRDefault="008C1AC6" w:rsidP="00BA4CB2">
      <w:pPr>
        <w:rPr>
          <w:sz w:val="24"/>
          <w:szCs w:val="24"/>
        </w:rPr>
      </w:pPr>
      <w:r>
        <w:rPr>
          <w:sz w:val="24"/>
          <w:szCs w:val="24"/>
        </w:rPr>
        <w:t>Deputy Director</w:t>
      </w:r>
      <w:r w:rsidR="00BC2391" w:rsidRPr="00BC2391">
        <w:rPr>
          <w:sz w:val="24"/>
          <w:szCs w:val="24"/>
        </w:rPr>
        <w:t>/PREA Coordinator</w:t>
      </w:r>
    </w:p>
    <w:sectPr w:rsidR="00BC2391" w:rsidRPr="00BC2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41C"/>
    <w:multiLevelType w:val="hybridMultilevel"/>
    <w:tmpl w:val="61F0A1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155B7"/>
    <w:multiLevelType w:val="hybridMultilevel"/>
    <w:tmpl w:val="0AA47EC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463555"/>
    <w:multiLevelType w:val="hybridMultilevel"/>
    <w:tmpl w:val="0BF2A2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B2"/>
    <w:rsid w:val="003B59CB"/>
    <w:rsid w:val="003D082B"/>
    <w:rsid w:val="00424DB4"/>
    <w:rsid w:val="0049168A"/>
    <w:rsid w:val="0051232B"/>
    <w:rsid w:val="00523824"/>
    <w:rsid w:val="00650483"/>
    <w:rsid w:val="00693F79"/>
    <w:rsid w:val="00747320"/>
    <w:rsid w:val="008A6693"/>
    <w:rsid w:val="008C1AC6"/>
    <w:rsid w:val="009373B7"/>
    <w:rsid w:val="00AF0F95"/>
    <w:rsid w:val="00BA4CB2"/>
    <w:rsid w:val="00BC2391"/>
    <w:rsid w:val="00C33A49"/>
    <w:rsid w:val="00D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DA10D-FA4D-42CC-90F9-2AE86C4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FCDC</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Beasy, Shawn R.</dc:creator>
  <cp:lastModifiedBy>Nagle, Christina L.</cp:lastModifiedBy>
  <cp:revision>2</cp:revision>
  <dcterms:created xsi:type="dcterms:W3CDTF">2019-11-26T21:33:00Z</dcterms:created>
  <dcterms:modified xsi:type="dcterms:W3CDTF">2019-11-26T21:33:00Z</dcterms:modified>
</cp:coreProperties>
</file>